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E5FB" w14:textId="1D9B457D" w:rsidR="00B06FFA" w:rsidRDefault="001B6EB1" w:rsidP="008B039C">
      <w:pPr>
        <w:spacing w:after="0" w:line="240" w:lineRule="auto"/>
        <w:jc w:val="center"/>
        <w:rPr>
          <w:rFonts w:ascii="Calibri" w:eastAsia="Times New Roman" w:hAnsi="Calibri" w:cs="Times New Roman"/>
          <w:b/>
          <w:bCs/>
          <w:color w:val="1F497D"/>
          <w:sz w:val="40"/>
          <w:szCs w:val="40"/>
          <w:lang w:eastAsia="en-GB"/>
        </w:rPr>
      </w:pPr>
      <w:r>
        <w:rPr>
          <w:rFonts w:ascii="Calibri" w:eastAsia="Times New Roman" w:hAnsi="Calibri" w:cs="Times New Roman"/>
          <w:b/>
          <w:bCs/>
          <w:noProof/>
          <w:color w:val="1F497D"/>
          <w:sz w:val="40"/>
          <w:szCs w:val="40"/>
          <w:lang w:eastAsia="en-GB"/>
        </w:rPr>
        <w:drawing>
          <wp:anchor distT="0" distB="0" distL="114300" distR="114300" simplePos="0" relativeHeight="251660288" behindDoc="0" locked="0" layoutInCell="1" allowOverlap="1" wp14:anchorId="7E542187" wp14:editId="5881D47C">
            <wp:simplePos x="0" y="0"/>
            <wp:positionH relativeFrom="column">
              <wp:posOffset>4838700</wp:posOffset>
            </wp:positionH>
            <wp:positionV relativeFrom="paragraph">
              <wp:posOffset>99</wp:posOffset>
            </wp:positionV>
            <wp:extent cx="781200" cy="1195200"/>
            <wp:effectExtent l="0" t="0" r="0" b="5080"/>
            <wp:wrapSquare wrapText="lef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inal logo NYP Triathlon Club.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781200" cy="1195200"/>
                    </a:xfrm>
                    <a:prstGeom prst="rect">
                      <a:avLst/>
                    </a:prstGeom>
                  </pic:spPr>
                </pic:pic>
              </a:graphicData>
            </a:graphic>
            <wp14:sizeRelH relativeFrom="margin">
              <wp14:pctWidth>0</wp14:pctWidth>
            </wp14:sizeRelH>
            <wp14:sizeRelV relativeFrom="margin">
              <wp14:pctHeight>0</wp14:pctHeight>
            </wp14:sizeRelV>
          </wp:anchor>
        </w:drawing>
      </w:r>
    </w:p>
    <w:p w14:paraId="1385E891" w14:textId="57148E9F" w:rsidR="008B039C" w:rsidRDefault="008B039C" w:rsidP="008B039C">
      <w:pPr>
        <w:spacing w:after="0" w:line="240" w:lineRule="auto"/>
        <w:jc w:val="center"/>
        <w:rPr>
          <w:rFonts w:ascii="Calibri" w:eastAsia="Times New Roman" w:hAnsi="Calibri" w:cs="Times New Roman"/>
          <w:b/>
          <w:bCs/>
          <w:color w:val="1F497D"/>
          <w:sz w:val="40"/>
          <w:szCs w:val="40"/>
          <w:lang w:eastAsia="en-GB"/>
        </w:rPr>
      </w:pPr>
      <w:r>
        <w:rPr>
          <w:rFonts w:ascii="Calibri" w:eastAsia="Times New Roman" w:hAnsi="Calibri" w:cs="Times New Roman"/>
          <w:b/>
          <w:bCs/>
          <w:color w:val="1F497D"/>
          <w:sz w:val="40"/>
          <w:szCs w:val="40"/>
          <w:lang w:eastAsia="en-GB"/>
        </w:rPr>
        <w:t>NYP</w:t>
      </w:r>
      <w:r w:rsidR="000D1B6F">
        <w:rPr>
          <w:rFonts w:ascii="Calibri" w:eastAsia="Times New Roman" w:hAnsi="Calibri" w:cs="Times New Roman"/>
          <w:b/>
          <w:bCs/>
          <w:color w:val="1F497D"/>
          <w:sz w:val="40"/>
          <w:szCs w:val="40"/>
          <w:lang w:eastAsia="en-GB"/>
        </w:rPr>
        <w:t xml:space="preserve"> T</w:t>
      </w:r>
      <w:r>
        <w:rPr>
          <w:rFonts w:ascii="Calibri" w:eastAsia="Times New Roman" w:hAnsi="Calibri" w:cs="Times New Roman"/>
          <w:b/>
          <w:bCs/>
          <w:color w:val="1F497D"/>
          <w:sz w:val="40"/>
          <w:szCs w:val="40"/>
          <w:lang w:eastAsia="en-GB"/>
        </w:rPr>
        <w:t xml:space="preserve">ri Club </w:t>
      </w:r>
    </w:p>
    <w:p w14:paraId="1337B268" w14:textId="77777777" w:rsidR="008B039C" w:rsidRPr="008B039C" w:rsidRDefault="008B039C" w:rsidP="008B039C">
      <w:pPr>
        <w:spacing w:after="0" w:line="240" w:lineRule="auto"/>
        <w:jc w:val="center"/>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1F497D"/>
          <w:sz w:val="40"/>
          <w:szCs w:val="40"/>
          <w:lang w:eastAsia="en-GB"/>
        </w:rPr>
        <w:t>EMERGENCY ACTION PROCEDURE (EAP)</w:t>
      </w:r>
    </w:p>
    <w:p w14:paraId="5F252419" w14:textId="069223DF" w:rsidR="00F11CB3" w:rsidRDefault="008B039C" w:rsidP="008B039C">
      <w:pPr>
        <w:spacing w:after="0" w:line="240" w:lineRule="auto"/>
        <w:jc w:val="center"/>
        <w:rPr>
          <w:rFonts w:ascii="Calibri" w:eastAsia="Times New Roman" w:hAnsi="Calibri" w:cs="Times New Roman"/>
          <w:b/>
          <w:bCs/>
          <w:color w:val="1F497D"/>
          <w:sz w:val="28"/>
          <w:szCs w:val="28"/>
          <w:lang w:eastAsia="en-GB"/>
        </w:rPr>
      </w:pPr>
      <w:r w:rsidRPr="008B039C">
        <w:rPr>
          <w:rFonts w:ascii="Calibri" w:eastAsia="Times New Roman" w:hAnsi="Calibri" w:cs="Times New Roman"/>
          <w:b/>
          <w:bCs/>
          <w:color w:val="1F497D"/>
          <w:sz w:val="28"/>
          <w:szCs w:val="28"/>
          <w:lang w:eastAsia="en-GB"/>
        </w:rPr>
        <w:t>RIPON RACECOURSE LAKE</w:t>
      </w:r>
    </w:p>
    <w:p w14:paraId="59455D00" w14:textId="3F0C935B" w:rsidR="00F11CB3" w:rsidRDefault="00F11CB3" w:rsidP="008B039C">
      <w:pPr>
        <w:spacing w:after="0" w:line="240" w:lineRule="auto"/>
        <w:jc w:val="center"/>
        <w:rPr>
          <w:rFonts w:ascii="Calibri" w:eastAsia="Times New Roman" w:hAnsi="Calibri" w:cs="Times New Roman"/>
          <w:b/>
          <w:bCs/>
          <w:color w:val="1F497D"/>
          <w:sz w:val="28"/>
          <w:szCs w:val="28"/>
          <w:lang w:eastAsia="en-GB"/>
        </w:rPr>
      </w:pPr>
      <w:r>
        <w:rPr>
          <w:noProof/>
          <w:color w:val="314B53"/>
        </w:rPr>
        <mc:AlternateContent>
          <mc:Choice Requires="wps">
            <w:drawing>
              <wp:anchor distT="0" distB="0" distL="114300" distR="114300" simplePos="0" relativeHeight="251662336" behindDoc="0" locked="0" layoutInCell="1" allowOverlap="1" wp14:anchorId="2EF1C20C" wp14:editId="328FC7FA">
                <wp:simplePos x="0" y="0"/>
                <wp:positionH relativeFrom="margin">
                  <wp:posOffset>0</wp:posOffset>
                </wp:positionH>
                <wp:positionV relativeFrom="paragraph">
                  <wp:posOffset>3810</wp:posOffset>
                </wp:positionV>
                <wp:extent cx="561975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619750"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82B1B7" w14:textId="77777777" w:rsidR="00F11CB3" w:rsidRPr="001002F6" w:rsidRDefault="00F11CB3" w:rsidP="00F11CB3">
                            <w:pPr>
                              <w:jc w:val="center"/>
                              <w:rPr>
                                <w:rFonts w:ascii="Verdana" w:hAnsi="Verdana"/>
                                <w:color w:val="FF0000"/>
                                <w:sz w:val="24"/>
                                <w:szCs w:val="24"/>
                              </w:rPr>
                            </w:pPr>
                            <w:r w:rsidRPr="001002F6">
                              <w:rPr>
                                <w:rFonts w:ascii="Verdana" w:hAnsi="Verdana"/>
                                <w:color w:val="FF0000"/>
                                <w:sz w:val="24"/>
                                <w:szCs w:val="24"/>
                              </w:rPr>
                              <w:t>CoVid-19</w:t>
                            </w:r>
                          </w:p>
                          <w:p w14:paraId="4EE889A7" w14:textId="33C6F5E8" w:rsidR="00F11CB3" w:rsidRPr="0081021B" w:rsidRDefault="00F11CB3" w:rsidP="00F11CB3">
                            <w:pPr>
                              <w:jc w:val="center"/>
                              <w:rPr>
                                <w:rFonts w:ascii="Verdana" w:hAnsi="Verdana"/>
                                <w:color w:val="FF0000"/>
                                <w:sz w:val="24"/>
                                <w:szCs w:val="24"/>
                              </w:rPr>
                            </w:pPr>
                            <w:r w:rsidRPr="0081021B">
                              <w:rPr>
                                <w:rFonts w:ascii="Verdana" w:hAnsi="Verdana"/>
                                <w:color w:val="FF0000"/>
                                <w:sz w:val="24"/>
                                <w:szCs w:val="24"/>
                              </w:rPr>
                              <w:t>Please note that NYP will adhere to the latest BTF Guidelines</w:t>
                            </w:r>
                          </w:p>
                          <w:p w14:paraId="49F5B325" w14:textId="77777777" w:rsidR="00F11CB3" w:rsidRDefault="00F11CB3" w:rsidP="00F11C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C20C" id="Rectangle 4" o:spid="_x0000_s1026" style="position:absolute;left:0;text-align:left;margin-left:0;margin-top:.3pt;width:442.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" fillcolor="white [3201]" strokecolor="#70ad47 [3209]" strokeweight="1pt">
                <v:textbox>
                  <w:txbxContent>
                    <w:p w14:paraId="3682B1B7" w14:textId="77777777" w:rsidR="00F11CB3" w:rsidRPr="001002F6" w:rsidRDefault="00F11CB3" w:rsidP="00F11CB3">
                      <w:pPr>
                        <w:jc w:val="center"/>
                        <w:rPr>
                          <w:rFonts w:ascii="Verdana" w:hAnsi="Verdana"/>
                          <w:color w:val="FF0000"/>
                          <w:sz w:val="24"/>
                          <w:szCs w:val="24"/>
                        </w:rPr>
                      </w:pPr>
                      <w:r w:rsidRPr="001002F6">
                        <w:rPr>
                          <w:rFonts w:ascii="Verdana" w:hAnsi="Verdana"/>
                          <w:color w:val="FF0000"/>
                          <w:sz w:val="24"/>
                          <w:szCs w:val="24"/>
                        </w:rPr>
                        <w:t>CoVid-19</w:t>
                      </w:r>
                    </w:p>
                    <w:p w14:paraId="4EE889A7" w14:textId="33C6F5E8" w:rsidR="00F11CB3" w:rsidRPr="0081021B" w:rsidRDefault="00F11CB3" w:rsidP="00F11CB3">
                      <w:pPr>
                        <w:jc w:val="center"/>
                        <w:rPr>
                          <w:rFonts w:ascii="Verdana" w:hAnsi="Verdana"/>
                          <w:color w:val="FF0000"/>
                          <w:sz w:val="24"/>
                          <w:szCs w:val="24"/>
                        </w:rPr>
                      </w:pPr>
                      <w:r w:rsidRPr="0081021B">
                        <w:rPr>
                          <w:rFonts w:ascii="Verdana" w:hAnsi="Verdana"/>
                          <w:color w:val="FF0000"/>
                          <w:sz w:val="24"/>
                          <w:szCs w:val="24"/>
                        </w:rPr>
                        <w:t>Please note that NYP will adhere to the latest BTF Guidelines</w:t>
                      </w:r>
                    </w:p>
                    <w:p w14:paraId="49F5B325" w14:textId="77777777" w:rsidR="00F11CB3" w:rsidRDefault="00F11CB3" w:rsidP="00F11CB3">
                      <w:pPr>
                        <w:jc w:val="center"/>
                      </w:pPr>
                    </w:p>
                  </w:txbxContent>
                </v:textbox>
                <w10:wrap anchorx="margin"/>
              </v:rect>
            </w:pict>
          </mc:Fallback>
        </mc:AlternateContent>
      </w:r>
    </w:p>
    <w:p w14:paraId="0854F676" w14:textId="386613A6" w:rsidR="00F11CB3" w:rsidRDefault="00F11CB3" w:rsidP="008B039C">
      <w:pPr>
        <w:spacing w:after="0" w:line="240" w:lineRule="auto"/>
        <w:jc w:val="center"/>
        <w:rPr>
          <w:rFonts w:ascii="Calibri" w:eastAsia="Times New Roman" w:hAnsi="Calibri" w:cs="Times New Roman"/>
          <w:b/>
          <w:bCs/>
          <w:color w:val="1F497D"/>
          <w:sz w:val="28"/>
          <w:szCs w:val="28"/>
          <w:lang w:eastAsia="en-GB"/>
        </w:rPr>
      </w:pPr>
    </w:p>
    <w:p w14:paraId="4592A6AF" w14:textId="77777777" w:rsidR="00F11CB3" w:rsidRDefault="00F11CB3" w:rsidP="008B039C">
      <w:pPr>
        <w:spacing w:after="0" w:line="240" w:lineRule="auto"/>
        <w:jc w:val="center"/>
        <w:rPr>
          <w:rFonts w:ascii="Calibri" w:eastAsia="Times New Roman" w:hAnsi="Calibri" w:cs="Times New Roman"/>
          <w:b/>
          <w:bCs/>
          <w:color w:val="1F497D"/>
          <w:sz w:val="28"/>
          <w:szCs w:val="28"/>
          <w:lang w:eastAsia="en-GB"/>
        </w:rPr>
      </w:pPr>
    </w:p>
    <w:p w14:paraId="0DCF983A"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844"/>
        <w:gridCol w:w="4136"/>
      </w:tblGrid>
      <w:tr w:rsidR="008B039C" w:rsidRPr="008B039C" w14:paraId="7C78FA54" w14:textId="77777777" w:rsidTr="008B039C">
        <w:trPr>
          <w:trHeight w:val="380"/>
        </w:trPr>
        <w:tc>
          <w:tcPr>
            <w:tcW w:w="0" w:type="auto"/>
            <w:tcBorders>
              <w:top w:val="single" w:sz="18" w:space="0" w:color="0070C0"/>
              <w:left w:val="single" w:sz="18" w:space="0" w:color="0070C0"/>
              <w:bottom w:val="single" w:sz="4" w:space="0" w:color="0070C0"/>
              <w:right w:val="single" w:sz="4" w:space="0" w:color="0070C0"/>
            </w:tcBorders>
            <w:shd w:val="clear" w:color="auto" w:fill="EBEBEB"/>
            <w:tcMar>
              <w:top w:w="0" w:type="dxa"/>
              <w:left w:w="108" w:type="dxa"/>
              <w:bottom w:w="0" w:type="dxa"/>
              <w:right w:w="108" w:type="dxa"/>
            </w:tcMar>
            <w:vAlign w:val="center"/>
            <w:hideMark/>
          </w:tcPr>
          <w:p w14:paraId="700FA516"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 xml:space="preserve">Location of the nearest telephone: </w:t>
            </w:r>
          </w:p>
        </w:tc>
        <w:tc>
          <w:tcPr>
            <w:tcW w:w="0" w:type="auto"/>
            <w:tcBorders>
              <w:top w:val="single" w:sz="18" w:space="0" w:color="0070C0"/>
              <w:left w:val="single" w:sz="4" w:space="0" w:color="0070C0"/>
              <w:bottom w:val="single" w:sz="4" w:space="0" w:color="0070C0"/>
              <w:right w:val="single" w:sz="18" w:space="0" w:color="0070C0"/>
            </w:tcBorders>
            <w:tcMar>
              <w:top w:w="0" w:type="dxa"/>
              <w:left w:w="108" w:type="dxa"/>
              <w:bottom w:w="0" w:type="dxa"/>
              <w:right w:w="108" w:type="dxa"/>
            </w:tcMar>
            <w:vAlign w:val="center"/>
            <w:hideMark/>
          </w:tcPr>
          <w:p w14:paraId="233D29CA" w14:textId="5A9ED86D" w:rsidR="008B039C" w:rsidRPr="008B039C" w:rsidRDefault="008B039C" w:rsidP="008B039C">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 xml:space="preserve">Mobiles with </w:t>
            </w:r>
            <w:r w:rsidR="003B3AF9">
              <w:rPr>
                <w:rFonts w:ascii="Calibri" w:eastAsia="Times New Roman" w:hAnsi="Calibri" w:cs="Times New Roman"/>
                <w:b/>
                <w:bCs/>
                <w:color w:val="000000"/>
                <w:lang w:eastAsia="en-GB"/>
              </w:rPr>
              <w:t>COWS</w:t>
            </w:r>
          </w:p>
        </w:tc>
      </w:tr>
      <w:tr w:rsidR="008B039C" w:rsidRPr="008B039C" w14:paraId="437E3DB1" w14:textId="77777777" w:rsidTr="008B039C">
        <w:trPr>
          <w:trHeight w:val="380"/>
        </w:trPr>
        <w:tc>
          <w:tcPr>
            <w:tcW w:w="0" w:type="auto"/>
            <w:tcBorders>
              <w:top w:val="single" w:sz="4" w:space="0" w:color="0070C0"/>
              <w:left w:val="single" w:sz="18" w:space="0" w:color="0070C0"/>
              <w:bottom w:val="single" w:sz="4" w:space="0" w:color="0070C0"/>
              <w:right w:val="single" w:sz="4" w:space="0" w:color="0070C0"/>
            </w:tcBorders>
            <w:shd w:val="clear" w:color="auto" w:fill="EBEBEB"/>
            <w:tcMar>
              <w:top w:w="0" w:type="dxa"/>
              <w:left w:w="108" w:type="dxa"/>
              <w:bottom w:w="0" w:type="dxa"/>
              <w:right w:w="108" w:type="dxa"/>
            </w:tcMar>
            <w:vAlign w:val="center"/>
            <w:hideMark/>
          </w:tcPr>
          <w:p w14:paraId="48286173"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 xml:space="preserve">Location of the nearest first aid qualified person: </w:t>
            </w:r>
          </w:p>
        </w:tc>
        <w:tc>
          <w:tcPr>
            <w:tcW w:w="0" w:type="auto"/>
            <w:tcBorders>
              <w:top w:val="single" w:sz="4" w:space="0" w:color="0070C0"/>
              <w:left w:val="single" w:sz="4" w:space="0" w:color="0070C0"/>
              <w:bottom w:val="single" w:sz="4" w:space="0" w:color="0070C0"/>
              <w:right w:val="single" w:sz="18" w:space="0" w:color="0070C0"/>
            </w:tcBorders>
            <w:tcMar>
              <w:top w:w="0" w:type="dxa"/>
              <w:left w:w="108" w:type="dxa"/>
              <w:bottom w:w="0" w:type="dxa"/>
              <w:right w:w="108" w:type="dxa"/>
            </w:tcMar>
            <w:vAlign w:val="center"/>
            <w:hideMark/>
          </w:tcPr>
          <w:p w14:paraId="502F5936" w14:textId="69037F06" w:rsidR="008B039C" w:rsidRPr="008B039C" w:rsidRDefault="000D1B6F" w:rsidP="008B039C">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N/A -</w:t>
            </w:r>
            <w:r w:rsidR="008B039C" w:rsidRPr="008B039C">
              <w:rPr>
                <w:rFonts w:ascii="Calibri" w:eastAsia="Times New Roman" w:hAnsi="Calibri" w:cs="Times New Roman"/>
                <w:b/>
                <w:bCs/>
                <w:color w:val="000000"/>
                <w:lang w:eastAsia="en-GB"/>
              </w:rPr>
              <w:t xml:space="preserve"> </w:t>
            </w:r>
            <w:r w:rsidR="008B039C">
              <w:rPr>
                <w:rFonts w:ascii="Calibri" w:eastAsia="Times New Roman" w:hAnsi="Calibri" w:cs="Times New Roman"/>
                <w:b/>
                <w:bCs/>
                <w:color w:val="000000"/>
                <w:lang w:eastAsia="en-GB"/>
              </w:rPr>
              <w:t>swimmers swim at their own risk</w:t>
            </w:r>
          </w:p>
        </w:tc>
      </w:tr>
      <w:tr w:rsidR="008B039C" w:rsidRPr="008B039C" w14:paraId="5B3E5C29" w14:textId="77777777" w:rsidTr="008B039C">
        <w:trPr>
          <w:trHeight w:val="380"/>
        </w:trPr>
        <w:tc>
          <w:tcPr>
            <w:tcW w:w="0" w:type="auto"/>
            <w:tcBorders>
              <w:top w:val="single" w:sz="4" w:space="0" w:color="0070C0"/>
              <w:left w:val="single" w:sz="18" w:space="0" w:color="0070C0"/>
              <w:bottom w:val="single" w:sz="4" w:space="0" w:color="0070C0"/>
              <w:right w:val="single" w:sz="4" w:space="0" w:color="0070C0"/>
            </w:tcBorders>
            <w:shd w:val="clear" w:color="auto" w:fill="EBEBEB"/>
            <w:tcMar>
              <w:top w:w="0" w:type="dxa"/>
              <w:left w:w="108" w:type="dxa"/>
              <w:bottom w:w="0" w:type="dxa"/>
              <w:right w:w="108" w:type="dxa"/>
            </w:tcMar>
            <w:vAlign w:val="center"/>
            <w:hideMark/>
          </w:tcPr>
          <w:p w14:paraId="5D11774E"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 xml:space="preserve">Location of first aid equipment: </w:t>
            </w:r>
          </w:p>
        </w:tc>
        <w:tc>
          <w:tcPr>
            <w:tcW w:w="0" w:type="auto"/>
            <w:tcBorders>
              <w:top w:val="single" w:sz="4" w:space="0" w:color="0070C0"/>
              <w:left w:val="single" w:sz="4" w:space="0" w:color="0070C0"/>
              <w:bottom w:val="single" w:sz="4" w:space="0" w:color="0070C0"/>
              <w:right w:val="single" w:sz="18" w:space="0" w:color="0070C0"/>
            </w:tcBorders>
            <w:tcMar>
              <w:top w:w="0" w:type="dxa"/>
              <w:left w:w="108" w:type="dxa"/>
              <w:bottom w:w="0" w:type="dxa"/>
              <w:right w:w="108" w:type="dxa"/>
            </w:tcMar>
            <w:vAlign w:val="center"/>
            <w:hideMark/>
          </w:tcPr>
          <w:p w14:paraId="021ADA89" w14:textId="78B6A6A7" w:rsidR="008B039C" w:rsidRPr="008B039C" w:rsidRDefault="0019233B" w:rsidP="008B039C">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 xml:space="preserve">First Aid Area next to </w:t>
            </w:r>
            <w:r w:rsidR="008B039C">
              <w:rPr>
                <w:rFonts w:ascii="Calibri" w:eastAsia="Times New Roman" w:hAnsi="Calibri" w:cs="Times New Roman"/>
                <w:b/>
                <w:bCs/>
                <w:color w:val="000000"/>
                <w:lang w:eastAsia="en-GB"/>
              </w:rPr>
              <w:t xml:space="preserve">the </w:t>
            </w:r>
            <w:r w:rsidR="003B3AF9">
              <w:rPr>
                <w:rFonts w:ascii="Calibri" w:eastAsia="Times New Roman" w:hAnsi="Calibri" w:cs="Times New Roman"/>
                <w:b/>
                <w:bCs/>
                <w:color w:val="000000"/>
                <w:lang w:eastAsia="en-GB"/>
              </w:rPr>
              <w:t>COWS</w:t>
            </w:r>
          </w:p>
        </w:tc>
      </w:tr>
      <w:tr w:rsidR="008B039C" w:rsidRPr="008B039C" w14:paraId="2BBC6686" w14:textId="77777777" w:rsidTr="008B039C">
        <w:trPr>
          <w:trHeight w:val="380"/>
        </w:trPr>
        <w:tc>
          <w:tcPr>
            <w:tcW w:w="0" w:type="auto"/>
            <w:tcBorders>
              <w:top w:val="single" w:sz="4" w:space="0" w:color="0070C0"/>
              <w:left w:val="single" w:sz="18" w:space="0" w:color="0070C0"/>
              <w:bottom w:val="single" w:sz="4" w:space="0" w:color="0070C0"/>
              <w:right w:val="single" w:sz="4" w:space="0" w:color="0070C0"/>
            </w:tcBorders>
            <w:shd w:val="clear" w:color="auto" w:fill="EBEBEB"/>
            <w:tcMar>
              <w:top w:w="0" w:type="dxa"/>
              <w:left w:w="108" w:type="dxa"/>
              <w:bottom w:w="0" w:type="dxa"/>
              <w:right w:w="108" w:type="dxa"/>
            </w:tcMar>
            <w:hideMark/>
          </w:tcPr>
          <w:p w14:paraId="0262790D"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Location of nearest A&amp;E:</w:t>
            </w:r>
          </w:p>
        </w:tc>
        <w:tc>
          <w:tcPr>
            <w:tcW w:w="0" w:type="auto"/>
            <w:tcBorders>
              <w:top w:val="single" w:sz="4" w:space="0" w:color="0070C0"/>
              <w:left w:val="single" w:sz="4" w:space="0" w:color="0070C0"/>
              <w:bottom w:val="single" w:sz="4" w:space="0" w:color="0070C0"/>
              <w:right w:val="single" w:sz="18" w:space="0" w:color="0070C0"/>
            </w:tcBorders>
            <w:tcMar>
              <w:top w:w="0" w:type="dxa"/>
              <w:left w:w="108" w:type="dxa"/>
              <w:bottom w:w="0" w:type="dxa"/>
              <w:right w:w="108" w:type="dxa"/>
            </w:tcMar>
            <w:vAlign w:val="center"/>
            <w:hideMark/>
          </w:tcPr>
          <w:p w14:paraId="16CA9E46"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lang w:eastAsia="en-GB"/>
              </w:rPr>
              <w:t>Harrogate District Hospital</w:t>
            </w:r>
          </w:p>
          <w:p w14:paraId="76269FE5"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 xml:space="preserve">Lancaster Park Road, Harrogate, </w:t>
            </w:r>
          </w:p>
          <w:p w14:paraId="42D11B70"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North Yorkshire, HG2 7SX</w:t>
            </w:r>
          </w:p>
          <w:p w14:paraId="6B166C47"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lang w:eastAsia="en-GB"/>
              </w:rPr>
              <w:t>Tel:</w:t>
            </w:r>
            <w:r w:rsidRPr="008B039C">
              <w:rPr>
                <w:rFonts w:ascii="Calibri" w:eastAsia="Times New Roman" w:hAnsi="Calibri" w:cs="Times New Roman"/>
                <w:color w:val="000000"/>
                <w:lang w:eastAsia="en-GB"/>
              </w:rPr>
              <w:t xml:space="preserve"> 01423 885959</w:t>
            </w:r>
          </w:p>
          <w:p w14:paraId="5644E2C4" w14:textId="0D439CA7" w:rsidR="008B039C" w:rsidRPr="008B039C" w:rsidRDefault="0093332A" w:rsidP="008B039C">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eastAsia="en-GB"/>
              </w:rPr>
              <w:t xml:space="preserve">Ripon </w:t>
            </w:r>
            <w:r w:rsidR="000D1B6F">
              <w:rPr>
                <w:rFonts w:ascii="Calibri" w:eastAsia="Times New Roman" w:hAnsi="Calibri" w:cs="Times New Roman"/>
                <w:b/>
                <w:bCs/>
                <w:color w:val="000000"/>
                <w:lang w:eastAsia="en-GB"/>
              </w:rPr>
              <w:t>M</w:t>
            </w:r>
            <w:r>
              <w:rPr>
                <w:rFonts w:ascii="Calibri" w:eastAsia="Times New Roman" w:hAnsi="Calibri" w:cs="Times New Roman"/>
                <w:b/>
                <w:bCs/>
                <w:color w:val="000000"/>
                <w:lang w:eastAsia="en-GB"/>
              </w:rPr>
              <w:t xml:space="preserve">inor </w:t>
            </w:r>
            <w:r w:rsidR="000D1B6F">
              <w:rPr>
                <w:rFonts w:ascii="Calibri" w:eastAsia="Times New Roman" w:hAnsi="Calibri" w:cs="Times New Roman"/>
                <w:b/>
                <w:bCs/>
                <w:color w:val="000000"/>
                <w:lang w:eastAsia="en-GB"/>
              </w:rPr>
              <w:t>I</w:t>
            </w:r>
            <w:r>
              <w:rPr>
                <w:rFonts w:ascii="Calibri" w:eastAsia="Times New Roman" w:hAnsi="Calibri" w:cs="Times New Roman"/>
                <w:b/>
                <w:bCs/>
                <w:color w:val="000000"/>
                <w:lang w:eastAsia="en-GB"/>
              </w:rPr>
              <w:t xml:space="preserve">njury </w:t>
            </w:r>
            <w:r w:rsidR="000D1B6F">
              <w:rPr>
                <w:rFonts w:ascii="Calibri" w:eastAsia="Times New Roman" w:hAnsi="Calibri" w:cs="Times New Roman"/>
                <w:b/>
                <w:bCs/>
                <w:color w:val="000000"/>
                <w:lang w:eastAsia="en-GB"/>
              </w:rPr>
              <w:t>U</w:t>
            </w:r>
            <w:r>
              <w:rPr>
                <w:rFonts w:ascii="Calibri" w:eastAsia="Times New Roman" w:hAnsi="Calibri" w:cs="Times New Roman"/>
                <w:b/>
                <w:bCs/>
                <w:color w:val="000000"/>
                <w:lang w:eastAsia="en-GB"/>
              </w:rPr>
              <w:t>nit</w:t>
            </w:r>
            <w:r w:rsidR="000D1B6F">
              <w:rPr>
                <w:rFonts w:ascii="Calibri" w:eastAsia="Times New Roman" w:hAnsi="Calibri" w:cs="Times New Roman"/>
                <w:b/>
                <w:bCs/>
                <w:color w:val="000000"/>
                <w:lang w:eastAsia="en-GB"/>
              </w:rPr>
              <w:t xml:space="preserve">: </w:t>
            </w:r>
            <w:r w:rsidR="008B039C" w:rsidRPr="008B039C">
              <w:rPr>
                <w:rFonts w:ascii="Calibri" w:eastAsia="Times New Roman" w:hAnsi="Calibri" w:cs="Times New Roman"/>
                <w:b/>
                <w:bCs/>
                <w:color w:val="000000"/>
                <w:lang w:eastAsia="en-GB"/>
              </w:rPr>
              <w:t>01765 602 546</w:t>
            </w:r>
          </w:p>
        </w:tc>
      </w:tr>
      <w:tr w:rsidR="008B039C" w:rsidRPr="008B039C" w14:paraId="61B96B15" w14:textId="77777777" w:rsidTr="008B039C">
        <w:trPr>
          <w:trHeight w:val="120"/>
        </w:trPr>
        <w:tc>
          <w:tcPr>
            <w:tcW w:w="0" w:type="auto"/>
            <w:gridSpan w:val="2"/>
            <w:tcBorders>
              <w:top w:val="single" w:sz="4" w:space="0" w:color="0070C0"/>
              <w:left w:val="single" w:sz="18" w:space="0" w:color="0070C0"/>
              <w:bottom w:val="single" w:sz="4" w:space="0" w:color="0070C0"/>
              <w:right w:val="single" w:sz="4" w:space="0" w:color="0070C0"/>
            </w:tcBorders>
            <w:shd w:val="clear" w:color="auto" w:fill="EBEBEB"/>
            <w:tcMar>
              <w:top w:w="0" w:type="dxa"/>
              <w:left w:w="108" w:type="dxa"/>
              <w:bottom w:w="0" w:type="dxa"/>
              <w:right w:w="108" w:type="dxa"/>
            </w:tcMar>
            <w:vAlign w:val="center"/>
            <w:hideMark/>
          </w:tcPr>
          <w:p w14:paraId="75B5FD0A" w14:textId="3B91368C" w:rsidR="008B039C" w:rsidRPr="008B039C" w:rsidRDefault="00EF278E" w:rsidP="00EF278E">
            <w:pPr>
              <w:pStyle w:val="Heading1"/>
              <w:rPr>
                <w:rFonts w:ascii="Times New Roman" w:hAnsi="Times New Roman"/>
              </w:rPr>
            </w:pPr>
            <w:r>
              <w:t>COWS,</w:t>
            </w:r>
            <w:r w:rsidR="008B039C" w:rsidRPr="008B039C">
              <w:t xml:space="preserve"> COACHES &amp; LIFEGUARD RESPONSIBILITIES</w:t>
            </w:r>
          </w:p>
        </w:tc>
      </w:tr>
      <w:tr w:rsidR="008B039C" w:rsidRPr="008B039C" w14:paraId="5672DDDE" w14:textId="77777777" w:rsidTr="008B039C">
        <w:trPr>
          <w:trHeight w:val="840"/>
        </w:trPr>
        <w:tc>
          <w:tcPr>
            <w:tcW w:w="0" w:type="auto"/>
            <w:gridSpan w:val="2"/>
            <w:tcBorders>
              <w:top w:val="single" w:sz="4" w:space="0" w:color="0070C0"/>
              <w:left w:val="single" w:sz="18" w:space="0" w:color="0070C0"/>
              <w:bottom w:val="single" w:sz="4" w:space="0" w:color="0070C0"/>
              <w:right w:val="single" w:sz="4" w:space="0" w:color="0070C0"/>
            </w:tcBorders>
            <w:tcMar>
              <w:top w:w="0" w:type="dxa"/>
              <w:left w:w="108" w:type="dxa"/>
              <w:bottom w:w="0" w:type="dxa"/>
              <w:right w:w="108" w:type="dxa"/>
            </w:tcMar>
            <w:hideMark/>
          </w:tcPr>
          <w:p w14:paraId="214DE79D" w14:textId="7FF5D51B"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The</w:t>
            </w:r>
            <w:r w:rsidRPr="008B039C">
              <w:rPr>
                <w:rFonts w:ascii="Calibri" w:eastAsia="Times New Roman" w:hAnsi="Calibri" w:cs="Times New Roman"/>
                <w:b/>
                <w:bCs/>
                <w:color w:val="000000"/>
                <w:lang w:eastAsia="en-GB"/>
              </w:rPr>
              <w:t xml:space="preserve"> </w:t>
            </w:r>
            <w:r w:rsidR="00EF278E" w:rsidRPr="00EF278E">
              <w:rPr>
                <w:rFonts w:ascii="Calibri" w:eastAsia="Times New Roman" w:hAnsi="Calibri" w:cs="Times New Roman"/>
                <w:color w:val="000000"/>
                <w:lang w:eastAsia="en-GB"/>
              </w:rPr>
              <w:t>Cows &amp; Club Coaches are</w:t>
            </w:r>
            <w:r w:rsidR="00EF278E">
              <w:rPr>
                <w:rFonts w:ascii="Calibri" w:eastAsia="Times New Roman" w:hAnsi="Calibri" w:cs="Times New Roman"/>
                <w:b/>
                <w:bCs/>
                <w:color w:val="000000"/>
                <w:lang w:eastAsia="en-GB"/>
              </w:rPr>
              <w:t xml:space="preserve"> </w:t>
            </w:r>
            <w:r w:rsidRPr="008B039C">
              <w:rPr>
                <w:rFonts w:ascii="Calibri" w:eastAsia="Times New Roman" w:hAnsi="Calibri" w:cs="Times New Roman"/>
                <w:color w:val="000000"/>
                <w:lang w:eastAsia="en-GB"/>
              </w:rPr>
              <w:t xml:space="preserve"> responsible for ensuring that all triathletes attending a club session are:</w:t>
            </w:r>
          </w:p>
          <w:p w14:paraId="44BB237D" w14:textId="77777777" w:rsidR="008B039C" w:rsidRPr="008B039C" w:rsidRDefault="008B039C" w:rsidP="008B039C">
            <w:pPr>
              <w:numPr>
                <w:ilvl w:val="0"/>
                <w:numId w:val="1"/>
              </w:numPr>
              <w:spacing w:after="0" w:line="240" w:lineRule="auto"/>
              <w:ind w:left="760"/>
              <w:textAlignment w:val="baseline"/>
              <w:rPr>
                <w:rFonts w:ascii="Arial" w:eastAsia="Times New Roman" w:hAnsi="Arial" w:cs="Arial"/>
                <w:color w:val="000000"/>
                <w:lang w:eastAsia="en-GB"/>
              </w:rPr>
            </w:pPr>
            <w:r w:rsidRPr="008B039C">
              <w:rPr>
                <w:rFonts w:ascii="Calibri" w:eastAsia="Times New Roman" w:hAnsi="Calibri" w:cs="Arial"/>
                <w:color w:val="000000"/>
                <w:lang w:eastAsia="en-GB"/>
              </w:rPr>
              <w:t>Club member</w:t>
            </w:r>
            <w:r>
              <w:rPr>
                <w:rFonts w:ascii="Calibri" w:eastAsia="Times New Roman" w:hAnsi="Calibri" w:cs="Arial"/>
                <w:color w:val="000000"/>
                <w:lang w:eastAsia="en-GB"/>
              </w:rPr>
              <w:t xml:space="preserve">s – no swim no card </w:t>
            </w:r>
          </w:p>
          <w:p w14:paraId="5A4D47C1" w14:textId="77777777" w:rsidR="008B039C" w:rsidRPr="008B039C" w:rsidRDefault="008B039C" w:rsidP="008B039C">
            <w:pPr>
              <w:numPr>
                <w:ilvl w:val="0"/>
                <w:numId w:val="1"/>
              </w:numPr>
              <w:spacing w:after="0" w:line="240" w:lineRule="auto"/>
              <w:ind w:left="760"/>
              <w:textAlignment w:val="baseline"/>
              <w:rPr>
                <w:rFonts w:ascii="Arial" w:eastAsia="Times New Roman" w:hAnsi="Arial" w:cs="Arial"/>
                <w:color w:val="000000"/>
                <w:lang w:eastAsia="en-GB"/>
              </w:rPr>
            </w:pPr>
            <w:r w:rsidRPr="008B039C">
              <w:rPr>
                <w:rFonts w:ascii="Calibri" w:eastAsia="Times New Roman" w:hAnsi="Calibri" w:cs="Arial"/>
                <w:color w:val="000000"/>
                <w:lang w:eastAsia="en-GB"/>
              </w:rPr>
              <w:t xml:space="preserve">Passed a </w:t>
            </w:r>
            <w:r w:rsidRPr="008B039C">
              <w:rPr>
                <w:rFonts w:ascii="Calibri" w:eastAsia="Times New Roman" w:hAnsi="Calibri" w:cs="Arial"/>
                <w:i/>
                <w:iCs/>
                <w:color w:val="000000"/>
                <w:lang w:eastAsia="en-GB"/>
              </w:rPr>
              <w:t xml:space="preserve">Swim Ability Assessment </w:t>
            </w:r>
            <w:r>
              <w:rPr>
                <w:rFonts w:ascii="Calibri" w:eastAsia="Times New Roman" w:hAnsi="Calibri" w:cs="Arial"/>
                <w:color w:val="000000"/>
                <w:lang w:eastAsia="en-GB"/>
              </w:rPr>
              <w:t xml:space="preserve">if aged 16-18 </w:t>
            </w:r>
          </w:p>
          <w:p w14:paraId="61C68CAE" w14:textId="77777777" w:rsidR="008B039C" w:rsidRPr="008B039C" w:rsidRDefault="008B039C" w:rsidP="008B039C">
            <w:pPr>
              <w:numPr>
                <w:ilvl w:val="0"/>
                <w:numId w:val="1"/>
              </w:numPr>
              <w:spacing w:after="0" w:line="240" w:lineRule="auto"/>
              <w:ind w:left="760"/>
              <w:textAlignment w:val="baseline"/>
              <w:rPr>
                <w:rFonts w:ascii="Arial" w:eastAsia="Times New Roman" w:hAnsi="Arial" w:cs="Arial"/>
                <w:color w:val="000000"/>
                <w:lang w:eastAsia="en-GB"/>
              </w:rPr>
            </w:pPr>
            <w:r w:rsidRPr="008B039C">
              <w:rPr>
                <w:rFonts w:ascii="Calibri" w:eastAsia="Times New Roman" w:hAnsi="Calibri" w:cs="Arial"/>
                <w:color w:val="000000"/>
                <w:lang w:eastAsia="en-GB"/>
              </w:rPr>
              <w:t xml:space="preserve">Completed a </w:t>
            </w:r>
            <w:r>
              <w:rPr>
                <w:rFonts w:ascii="Calibri" w:eastAsia="Times New Roman" w:hAnsi="Calibri" w:cs="Arial"/>
                <w:i/>
                <w:iCs/>
                <w:color w:val="000000"/>
                <w:lang w:eastAsia="en-GB"/>
              </w:rPr>
              <w:t xml:space="preserve">Parental swimming disclaimer form </w:t>
            </w:r>
            <w:r w:rsidRPr="008B039C">
              <w:rPr>
                <w:rFonts w:ascii="Calibri" w:eastAsia="Times New Roman" w:hAnsi="Calibri" w:cs="Arial"/>
                <w:iCs/>
                <w:color w:val="000000"/>
                <w:lang w:eastAsia="en-GB"/>
              </w:rPr>
              <w:t xml:space="preserve">if under 18 </w:t>
            </w:r>
          </w:p>
          <w:p w14:paraId="190FD9B0" w14:textId="2E757B0C" w:rsidR="008B039C" w:rsidRPr="008B039C" w:rsidRDefault="008B039C" w:rsidP="008B039C">
            <w:pPr>
              <w:numPr>
                <w:ilvl w:val="0"/>
                <w:numId w:val="1"/>
              </w:numPr>
              <w:spacing w:after="0" w:line="240" w:lineRule="auto"/>
              <w:ind w:left="760"/>
              <w:textAlignment w:val="baseline"/>
              <w:rPr>
                <w:rFonts w:ascii="Arial" w:eastAsia="Times New Roman" w:hAnsi="Arial" w:cs="Arial"/>
                <w:color w:val="000000"/>
                <w:lang w:eastAsia="en-GB"/>
              </w:rPr>
            </w:pPr>
            <w:r w:rsidRPr="008B039C">
              <w:rPr>
                <w:rFonts w:ascii="Calibri" w:eastAsia="Times New Roman" w:hAnsi="Calibri" w:cs="Arial"/>
                <w:color w:val="000000"/>
                <w:lang w:eastAsia="en-GB"/>
              </w:rPr>
              <w:t xml:space="preserve">Are signed </w:t>
            </w:r>
            <w:r w:rsidR="005613C4" w:rsidRPr="008B039C">
              <w:rPr>
                <w:rFonts w:ascii="Calibri" w:eastAsia="Times New Roman" w:hAnsi="Calibri" w:cs="Arial"/>
                <w:color w:val="000000"/>
                <w:lang w:eastAsia="en-GB"/>
              </w:rPr>
              <w:t>into</w:t>
            </w:r>
            <w:r w:rsidRPr="008B039C">
              <w:rPr>
                <w:rFonts w:ascii="Calibri" w:eastAsia="Times New Roman" w:hAnsi="Calibri" w:cs="Arial"/>
                <w:color w:val="000000"/>
                <w:lang w:eastAsia="en-GB"/>
              </w:rPr>
              <w:t xml:space="preserve"> every session</w:t>
            </w:r>
          </w:p>
          <w:p w14:paraId="101EECB0" w14:textId="7CF88BF4" w:rsidR="008B039C" w:rsidRPr="00EF278E" w:rsidRDefault="008B039C" w:rsidP="008B039C">
            <w:pPr>
              <w:numPr>
                <w:ilvl w:val="0"/>
                <w:numId w:val="1"/>
              </w:numPr>
              <w:spacing w:after="0" w:line="240" w:lineRule="auto"/>
              <w:ind w:left="760"/>
              <w:textAlignment w:val="baseline"/>
              <w:rPr>
                <w:rFonts w:ascii="Arial" w:eastAsia="Times New Roman" w:hAnsi="Arial" w:cs="Arial"/>
                <w:color w:val="000000"/>
                <w:lang w:eastAsia="en-GB"/>
              </w:rPr>
            </w:pPr>
            <w:r w:rsidRPr="008B039C">
              <w:rPr>
                <w:rFonts w:ascii="Calibri" w:eastAsia="Times New Roman" w:hAnsi="Calibri" w:cs="Arial"/>
                <w:color w:val="000000"/>
                <w:lang w:eastAsia="en-GB"/>
              </w:rPr>
              <w:t xml:space="preserve">Bring </w:t>
            </w:r>
            <w:r w:rsidRPr="008B039C">
              <w:rPr>
                <w:rFonts w:ascii="Calibri" w:eastAsia="Times New Roman" w:hAnsi="Calibri" w:cs="Arial"/>
                <w:i/>
                <w:iCs/>
                <w:color w:val="000000"/>
                <w:lang w:eastAsia="en-GB"/>
              </w:rPr>
              <w:t>Emergency Contact Details</w:t>
            </w:r>
            <w:r w:rsidRPr="008B039C">
              <w:rPr>
                <w:rFonts w:ascii="Calibri" w:eastAsia="Times New Roman" w:hAnsi="Calibri" w:cs="Arial"/>
                <w:color w:val="000000"/>
                <w:lang w:eastAsia="en-GB"/>
              </w:rPr>
              <w:t xml:space="preserve"> for every triathlete to every session</w:t>
            </w:r>
          </w:p>
          <w:p w14:paraId="661DF923" w14:textId="34078975" w:rsidR="00EF278E" w:rsidRPr="00EF278E" w:rsidRDefault="00EF278E" w:rsidP="008B039C">
            <w:pPr>
              <w:numPr>
                <w:ilvl w:val="0"/>
                <w:numId w:val="1"/>
              </w:numPr>
              <w:spacing w:after="0" w:line="240" w:lineRule="auto"/>
              <w:ind w:left="760"/>
              <w:textAlignment w:val="baseline"/>
              <w:rPr>
                <w:rFonts w:eastAsia="Times New Roman" w:cstheme="minorHAnsi"/>
                <w:color w:val="000000"/>
                <w:lang w:eastAsia="en-GB"/>
              </w:rPr>
            </w:pPr>
            <w:r w:rsidRPr="00EF278E">
              <w:rPr>
                <w:rFonts w:eastAsia="Times New Roman" w:cstheme="minorHAnsi"/>
                <w:color w:val="000000"/>
                <w:lang w:eastAsia="en-GB"/>
              </w:rPr>
              <w:t>All triathletes, coaches and volunteers abide by the Co</w:t>
            </w:r>
            <w:r>
              <w:rPr>
                <w:rFonts w:eastAsia="Times New Roman" w:cstheme="minorHAnsi"/>
                <w:color w:val="000000"/>
                <w:lang w:eastAsia="en-GB"/>
              </w:rPr>
              <w:t>V</w:t>
            </w:r>
            <w:r w:rsidRPr="00EF278E">
              <w:rPr>
                <w:rFonts w:eastAsia="Times New Roman" w:cstheme="minorHAnsi"/>
                <w:color w:val="000000"/>
                <w:lang w:eastAsia="en-GB"/>
              </w:rPr>
              <w:t>id 19 Procedures</w:t>
            </w:r>
          </w:p>
          <w:p w14:paraId="0D6AD4D0"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p>
        </w:tc>
      </w:tr>
      <w:tr w:rsidR="008B039C" w:rsidRPr="008B039C" w14:paraId="6522A745" w14:textId="77777777" w:rsidTr="008B039C">
        <w:trPr>
          <w:trHeight w:val="60"/>
        </w:trPr>
        <w:tc>
          <w:tcPr>
            <w:tcW w:w="0" w:type="auto"/>
            <w:gridSpan w:val="2"/>
            <w:tcBorders>
              <w:top w:val="single" w:sz="4" w:space="0" w:color="0070C0"/>
              <w:left w:val="single" w:sz="18" w:space="0" w:color="0070C0"/>
              <w:bottom w:val="single" w:sz="4" w:space="0" w:color="0070C0"/>
              <w:right w:val="single" w:sz="4" w:space="0" w:color="0070C0"/>
            </w:tcBorders>
            <w:shd w:val="clear" w:color="auto" w:fill="D9D9D9"/>
            <w:tcMar>
              <w:top w:w="0" w:type="dxa"/>
              <w:left w:w="108" w:type="dxa"/>
              <w:bottom w:w="0" w:type="dxa"/>
              <w:right w:w="108" w:type="dxa"/>
            </w:tcMar>
            <w:hideMark/>
          </w:tcPr>
          <w:p w14:paraId="0FB6713B" w14:textId="77777777" w:rsidR="008B039C" w:rsidRPr="008B039C" w:rsidRDefault="008B039C" w:rsidP="008B039C">
            <w:pPr>
              <w:spacing w:after="0" w:line="240" w:lineRule="auto"/>
              <w:jc w:val="center"/>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WHAT TO DO IN AN INCIDENT</w:t>
            </w:r>
          </w:p>
        </w:tc>
      </w:tr>
      <w:tr w:rsidR="008B039C" w:rsidRPr="008B039C" w14:paraId="1BAF74DF" w14:textId="77777777" w:rsidTr="008B039C">
        <w:trPr>
          <w:trHeight w:val="840"/>
        </w:trPr>
        <w:tc>
          <w:tcPr>
            <w:tcW w:w="0" w:type="auto"/>
            <w:gridSpan w:val="2"/>
            <w:tcBorders>
              <w:top w:val="single" w:sz="4" w:space="0" w:color="0070C0"/>
              <w:left w:val="single" w:sz="18" w:space="0" w:color="0070C0"/>
              <w:bottom w:val="single" w:sz="4" w:space="0" w:color="0070C0"/>
              <w:right w:val="single" w:sz="4" w:space="0" w:color="0070C0"/>
            </w:tcBorders>
            <w:tcMar>
              <w:top w:w="0" w:type="dxa"/>
              <w:left w:w="108" w:type="dxa"/>
              <w:bottom w:w="0" w:type="dxa"/>
              <w:right w:w="108" w:type="dxa"/>
            </w:tcMar>
            <w:hideMark/>
          </w:tcPr>
          <w:p w14:paraId="7D77DCCD"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Incident Management</w:t>
            </w:r>
          </w:p>
          <w:p w14:paraId="7A5EA366" w14:textId="0D4A7E59"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We have a Duty of Care responsibility to everyone at the session, so before dealing with any incident, we must ensure that there is no further risk to spectators, triathletes, coaches or the injured person(s).   Once safe to do so</w:t>
            </w:r>
            <w:r w:rsidR="0088443E">
              <w:rPr>
                <w:rFonts w:ascii="Calibri" w:eastAsia="Times New Roman" w:hAnsi="Calibri" w:cs="Times New Roman"/>
                <w:color w:val="000000"/>
                <w:lang w:eastAsia="en-GB"/>
              </w:rPr>
              <w:t>,</w:t>
            </w:r>
            <w:r w:rsidRPr="008B039C">
              <w:rPr>
                <w:rFonts w:ascii="Calibri" w:eastAsia="Times New Roman" w:hAnsi="Calibri" w:cs="Times New Roman"/>
                <w:color w:val="000000"/>
                <w:lang w:eastAsia="en-GB"/>
              </w:rPr>
              <w:t xml:space="preserve"> manage the incident.  For injuries, see below</w:t>
            </w:r>
            <w:r w:rsidR="0088443E">
              <w:rPr>
                <w:rFonts w:ascii="Calibri" w:eastAsia="Times New Roman" w:hAnsi="Calibri" w:cs="Times New Roman"/>
                <w:color w:val="000000"/>
                <w:lang w:eastAsia="en-GB"/>
              </w:rPr>
              <w:t>.</w:t>
            </w:r>
          </w:p>
        </w:tc>
      </w:tr>
      <w:tr w:rsidR="008B039C" w:rsidRPr="008B039C" w14:paraId="25C2FB30" w14:textId="77777777" w:rsidTr="008B039C">
        <w:trPr>
          <w:trHeight w:val="140"/>
        </w:trPr>
        <w:tc>
          <w:tcPr>
            <w:tcW w:w="0" w:type="auto"/>
            <w:gridSpan w:val="2"/>
            <w:tcBorders>
              <w:top w:val="single" w:sz="4" w:space="0" w:color="0070C0"/>
              <w:left w:val="single" w:sz="18" w:space="0" w:color="0070C0"/>
              <w:bottom w:val="single" w:sz="4" w:space="0" w:color="0070C0"/>
              <w:right w:val="single" w:sz="4" w:space="0" w:color="0070C0"/>
            </w:tcBorders>
            <w:shd w:val="clear" w:color="auto" w:fill="D9D9D9"/>
            <w:tcMar>
              <w:top w:w="0" w:type="dxa"/>
              <w:left w:w="108" w:type="dxa"/>
              <w:bottom w:w="0" w:type="dxa"/>
              <w:right w:w="108" w:type="dxa"/>
            </w:tcMar>
            <w:vAlign w:val="center"/>
            <w:hideMark/>
          </w:tcPr>
          <w:p w14:paraId="35234962" w14:textId="77777777" w:rsidR="008B039C" w:rsidRPr="008B039C" w:rsidRDefault="008B039C" w:rsidP="008B039C">
            <w:pPr>
              <w:spacing w:after="0" w:line="240" w:lineRule="auto"/>
              <w:jc w:val="center"/>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INJURIES</w:t>
            </w:r>
          </w:p>
        </w:tc>
      </w:tr>
      <w:tr w:rsidR="008B039C" w:rsidRPr="008B039C" w14:paraId="59CB47B2" w14:textId="77777777" w:rsidTr="008B039C">
        <w:trPr>
          <w:trHeight w:val="340"/>
        </w:trPr>
        <w:tc>
          <w:tcPr>
            <w:tcW w:w="0" w:type="auto"/>
            <w:gridSpan w:val="2"/>
            <w:tcBorders>
              <w:top w:val="single" w:sz="4" w:space="0" w:color="0070C0"/>
              <w:left w:val="single" w:sz="18" w:space="0" w:color="0070C0"/>
              <w:bottom w:val="single" w:sz="4" w:space="0" w:color="0070C0"/>
              <w:right w:val="single" w:sz="4" w:space="0" w:color="0070C0"/>
            </w:tcBorders>
            <w:tcMar>
              <w:top w:w="0" w:type="dxa"/>
              <w:left w:w="108" w:type="dxa"/>
              <w:bottom w:w="0" w:type="dxa"/>
              <w:right w:w="108" w:type="dxa"/>
            </w:tcMar>
            <w:hideMark/>
          </w:tcPr>
          <w:p w14:paraId="442B17F6" w14:textId="70860D63"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Minor injuries</w:t>
            </w:r>
            <w:r w:rsidRPr="008B039C">
              <w:rPr>
                <w:rFonts w:ascii="Calibri" w:eastAsia="Times New Roman" w:hAnsi="Calibri" w:cs="Times New Roman"/>
                <w:b/>
                <w:bCs/>
                <w:color w:val="000000"/>
                <w:lang w:eastAsia="en-GB"/>
              </w:rPr>
              <w:t xml:space="preserve"> </w:t>
            </w:r>
            <w:r w:rsidRPr="008B039C">
              <w:rPr>
                <w:rFonts w:ascii="Calibri" w:eastAsia="Times New Roman" w:hAnsi="Calibri" w:cs="Times New Roman"/>
                <w:color w:val="000000"/>
                <w:sz w:val="20"/>
                <w:szCs w:val="20"/>
                <w:lang w:eastAsia="en-GB"/>
              </w:rPr>
              <w:t> (e.g. a cut, graze, scratch or bruise</w:t>
            </w:r>
            <w:r w:rsidR="005613C4" w:rsidRPr="008B039C">
              <w:rPr>
                <w:rFonts w:ascii="Calibri" w:eastAsia="Times New Roman" w:hAnsi="Calibri" w:cs="Times New Roman"/>
                <w:color w:val="000000"/>
                <w:sz w:val="20"/>
                <w:szCs w:val="20"/>
                <w:lang w:eastAsia="en-GB"/>
              </w:rPr>
              <w:t xml:space="preserve">) </w:t>
            </w:r>
            <w:r w:rsidR="005613C4" w:rsidRPr="008B039C">
              <w:rPr>
                <w:rFonts w:ascii="Calibri" w:eastAsia="Times New Roman" w:hAnsi="Calibri" w:cs="Times New Roman"/>
                <w:b/>
                <w:bCs/>
                <w:color w:val="000000"/>
                <w:sz w:val="20"/>
                <w:szCs w:val="20"/>
                <w:lang w:eastAsia="en-GB"/>
              </w:rPr>
              <w:t>&amp;</w:t>
            </w:r>
            <w:r w:rsidR="005613C4" w:rsidRPr="008B039C">
              <w:rPr>
                <w:rFonts w:ascii="Calibri" w:eastAsia="Times New Roman" w:hAnsi="Calibri" w:cs="Times New Roman"/>
                <w:color w:val="000000"/>
                <w:sz w:val="20"/>
                <w:szCs w:val="20"/>
                <w:lang w:eastAsia="en-GB"/>
              </w:rPr>
              <w:t xml:space="preserve"> </w:t>
            </w:r>
            <w:r w:rsidR="005613C4" w:rsidRPr="008B039C">
              <w:rPr>
                <w:rFonts w:ascii="Calibri" w:eastAsia="Times New Roman" w:hAnsi="Calibri" w:cs="Times New Roman"/>
                <w:b/>
                <w:bCs/>
                <w:color w:val="000000"/>
                <w:lang w:eastAsia="en-GB"/>
              </w:rPr>
              <w:t>serious injury</w:t>
            </w:r>
            <w:r w:rsidRPr="008B039C">
              <w:rPr>
                <w:rFonts w:ascii="Calibri" w:eastAsia="Times New Roman" w:hAnsi="Calibri" w:cs="Times New Roman"/>
                <w:b/>
                <w:bCs/>
                <w:color w:val="000000"/>
                <w:lang w:eastAsia="en-GB"/>
              </w:rPr>
              <w:t xml:space="preserve"> </w:t>
            </w:r>
            <w:r w:rsidRPr="008B039C">
              <w:rPr>
                <w:rFonts w:ascii="Calibri" w:eastAsia="Times New Roman" w:hAnsi="Calibri" w:cs="Times New Roman"/>
                <w:color w:val="000000"/>
                <w:sz w:val="20"/>
                <w:szCs w:val="20"/>
                <w:lang w:eastAsia="en-GB"/>
              </w:rPr>
              <w:t>(e.g. sprain, minor fracture, a burn or hypothermia)</w:t>
            </w:r>
          </w:p>
          <w:p w14:paraId="444302B2" w14:textId="68EFCBFA"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There is a first</w:t>
            </w:r>
            <w:r>
              <w:rPr>
                <w:rFonts w:ascii="Calibri" w:eastAsia="Times New Roman" w:hAnsi="Calibri" w:cs="Times New Roman"/>
                <w:color w:val="000000"/>
                <w:lang w:eastAsia="en-GB"/>
              </w:rPr>
              <w:t xml:space="preserve"> aid box within the </w:t>
            </w:r>
            <w:r w:rsidR="003B3AF9">
              <w:rPr>
                <w:rFonts w:ascii="Calibri" w:eastAsia="Times New Roman" w:hAnsi="Calibri" w:cs="Times New Roman"/>
                <w:color w:val="000000"/>
                <w:lang w:eastAsia="en-GB"/>
              </w:rPr>
              <w:t>COWS</w:t>
            </w:r>
            <w:r w:rsidRPr="008B039C">
              <w:rPr>
                <w:rFonts w:ascii="Calibri" w:eastAsia="Times New Roman" w:hAnsi="Calibri" w:cs="Times New Roman"/>
                <w:color w:val="000000"/>
                <w:lang w:eastAsia="en-GB"/>
              </w:rPr>
              <w:t xml:space="preserve"> Box for use by the </w:t>
            </w:r>
            <w:r w:rsidR="003B3AF9">
              <w:rPr>
                <w:rFonts w:ascii="Calibri" w:eastAsia="Times New Roman" w:hAnsi="Calibri" w:cs="Times New Roman"/>
                <w:color w:val="000000"/>
                <w:lang w:eastAsia="en-GB"/>
              </w:rPr>
              <w:t>COWS</w:t>
            </w:r>
            <w:r w:rsidRPr="008B039C">
              <w:rPr>
                <w:rFonts w:ascii="Calibri" w:eastAsia="Times New Roman" w:hAnsi="Calibri" w:cs="Times New Roman"/>
                <w:color w:val="000000"/>
                <w:lang w:eastAsia="en-GB"/>
              </w:rPr>
              <w:t xml:space="preserve"> or the injured parties</w:t>
            </w:r>
            <w:r w:rsidR="00BD2CCC">
              <w:rPr>
                <w:rFonts w:ascii="Calibri" w:eastAsia="Times New Roman" w:hAnsi="Calibri" w:cs="Times New Roman"/>
                <w:color w:val="000000"/>
                <w:lang w:eastAsia="en-GB"/>
              </w:rPr>
              <w:t>/</w:t>
            </w:r>
            <w:r>
              <w:rPr>
                <w:rFonts w:ascii="Calibri" w:eastAsia="Times New Roman" w:hAnsi="Calibri" w:cs="Times New Roman"/>
                <w:color w:val="000000"/>
                <w:lang w:eastAsia="en-GB"/>
              </w:rPr>
              <w:t>their</w:t>
            </w:r>
            <w:r w:rsidRPr="008B039C">
              <w:rPr>
                <w:rFonts w:ascii="Calibri" w:eastAsia="Times New Roman" w:hAnsi="Calibri" w:cs="Times New Roman"/>
                <w:color w:val="000000"/>
                <w:lang w:eastAsia="en-GB"/>
              </w:rPr>
              <w:t xml:space="preserve"> parents/guardians.  Refer to their GP, A&amp;E or 999 as required.  </w:t>
            </w:r>
          </w:p>
        </w:tc>
      </w:tr>
      <w:tr w:rsidR="008B039C" w:rsidRPr="008B039C" w14:paraId="547B5996" w14:textId="77777777" w:rsidTr="008B039C">
        <w:trPr>
          <w:trHeight w:val="640"/>
        </w:trPr>
        <w:tc>
          <w:tcPr>
            <w:tcW w:w="0" w:type="auto"/>
            <w:gridSpan w:val="2"/>
            <w:tcBorders>
              <w:top w:val="single" w:sz="4" w:space="0" w:color="0070C0"/>
              <w:left w:val="single" w:sz="18" w:space="0" w:color="0070C0"/>
              <w:bottom w:val="single" w:sz="4" w:space="0" w:color="0070C0"/>
              <w:right w:val="single" w:sz="4" w:space="0" w:color="0070C0"/>
            </w:tcBorders>
            <w:tcMar>
              <w:top w:w="0" w:type="dxa"/>
              <w:left w:w="108" w:type="dxa"/>
              <w:bottom w:w="0" w:type="dxa"/>
              <w:right w:w="108" w:type="dxa"/>
            </w:tcMar>
            <w:hideMark/>
          </w:tcPr>
          <w:p w14:paraId="668A5A1E"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Major injuries</w:t>
            </w:r>
            <w:r w:rsidRPr="008B039C">
              <w:rPr>
                <w:rFonts w:ascii="Calibri" w:eastAsia="Times New Roman" w:hAnsi="Calibri" w:cs="Times New Roman"/>
                <w:color w:val="000000"/>
                <w:sz w:val="20"/>
                <w:szCs w:val="20"/>
                <w:lang w:eastAsia="en-GB"/>
              </w:rPr>
              <w:t xml:space="preserve"> (e.g. loss of limb, crush, fracture, loss of consciousness) </w:t>
            </w:r>
            <w:r w:rsidRPr="008B039C">
              <w:rPr>
                <w:rFonts w:ascii="Calibri" w:eastAsia="Times New Roman" w:hAnsi="Calibri" w:cs="Times New Roman"/>
                <w:b/>
                <w:bCs/>
                <w:color w:val="000000"/>
                <w:lang w:eastAsia="en-GB"/>
              </w:rPr>
              <w:t>&amp; fatality</w:t>
            </w:r>
          </w:p>
          <w:p w14:paraId="64B024A9"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Call the emergency services on 999 and state the nature of the incident, your address and directions (below).  Where possible, delegate a responsible person to go down to main road entrance to direct emergency vehicles to the location of incident.</w:t>
            </w:r>
            <w:r>
              <w:rPr>
                <w:rFonts w:ascii="Calibri" w:eastAsia="Times New Roman" w:hAnsi="Calibri" w:cs="Times New Roman"/>
                <w:color w:val="000000"/>
                <w:lang w:eastAsia="en-GB"/>
              </w:rPr>
              <w:t xml:space="preserve">  Give First Aid as appropriate, obtain the defibrillator and proceed as necessary in the event of cardiac arrest.</w:t>
            </w:r>
          </w:p>
        </w:tc>
      </w:tr>
      <w:tr w:rsidR="008B039C" w:rsidRPr="008B039C" w14:paraId="00EC7F74" w14:textId="77777777" w:rsidTr="008B039C">
        <w:trPr>
          <w:trHeight w:val="60"/>
        </w:trPr>
        <w:tc>
          <w:tcPr>
            <w:tcW w:w="0" w:type="auto"/>
            <w:gridSpan w:val="2"/>
            <w:tcBorders>
              <w:top w:val="single" w:sz="4" w:space="0" w:color="0070C0"/>
              <w:left w:val="single" w:sz="18" w:space="0" w:color="0070C0"/>
              <w:bottom w:val="single" w:sz="4" w:space="0" w:color="0070C0"/>
              <w:right w:val="single" w:sz="4" w:space="0" w:color="0070C0"/>
            </w:tcBorders>
            <w:shd w:val="clear" w:color="auto" w:fill="D9D9D9"/>
            <w:tcMar>
              <w:top w:w="0" w:type="dxa"/>
              <w:left w:w="108" w:type="dxa"/>
              <w:bottom w:w="0" w:type="dxa"/>
              <w:right w:w="108" w:type="dxa"/>
            </w:tcMar>
            <w:vAlign w:val="center"/>
            <w:hideMark/>
          </w:tcPr>
          <w:p w14:paraId="1B28A271" w14:textId="77777777" w:rsidR="008B039C" w:rsidRPr="008B039C" w:rsidRDefault="008B039C" w:rsidP="008B039C">
            <w:pPr>
              <w:spacing w:after="0" w:line="240" w:lineRule="auto"/>
              <w:jc w:val="center"/>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NOTES</w:t>
            </w:r>
          </w:p>
        </w:tc>
      </w:tr>
      <w:tr w:rsidR="008B039C" w:rsidRPr="008B039C" w14:paraId="13FA65A6" w14:textId="77777777" w:rsidTr="008B039C">
        <w:trPr>
          <w:trHeight w:val="960"/>
        </w:trPr>
        <w:tc>
          <w:tcPr>
            <w:tcW w:w="0" w:type="auto"/>
            <w:gridSpan w:val="2"/>
            <w:tcBorders>
              <w:top w:val="single" w:sz="4" w:space="0" w:color="0070C0"/>
              <w:left w:val="single" w:sz="18" w:space="0" w:color="0070C0"/>
              <w:bottom w:val="single" w:sz="18" w:space="0" w:color="0070C0"/>
              <w:right w:val="single" w:sz="4" w:space="0" w:color="0070C0"/>
            </w:tcBorders>
            <w:tcMar>
              <w:top w:w="0" w:type="dxa"/>
              <w:left w:w="108" w:type="dxa"/>
              <w:bottom w:w="0" w:type="dxa"/>
              <w:right w:w="108" w:type="dxa"/>
            </w:tcMar>
            <w:hideMark/>
          </w:tcPr>
          <w:p w14:paraId="0BE233AD" w14:textId="77777777"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b/>
                <w:bCs/>
                <w:color w:val="000000"/>
                <w:sz w:val="24"/>
                <w:szCs w:val="24"/>
                <w:lang w:eastAsia="en-GB"/>
              </w:rPr>
              <w:t>After an incident</w:t>
            </w:r>
          </w:p>
          <w:p w14:paraId="7FE51F9A" w14:textId="59E5105D" w:rsidR="008B039C" w:rsidRPr="008B039C" w:rsidRDefault="008B039C" w:rsidP="008B039C">
            <w:pPr>
              <w:spacing w:after="0" w:line="240" w:lineRule="auto"/>
              <w:rPr>
                <w:rFonts w:ascii="Times New Roman" w:eastAsia="Times New Roman" w:hAnsi="Times New Roman" w:cs="Times New Roman"/>
                <w:sz w:val="24"/>
                <w:szCs w:val="24"/>
                <w:lang w:eastAsia="en-GB"/>
              </w:rPr>
            </w:pPr>
            <w:r w:rsidRPr="008B039C">
              <w:rPr>
                <w:rFonts w:ascii="Calibri" w:eastAsia="Times New Roman" w:hAnsi="Calibri" w:cs="Times New Roman"/>
                <w:color w:val="000000"/>
                <w:lang w:eastAsia="en-GB"/>
              </w:rPr>
              <w:t>Complete an accident report form</w:t>
            </w:r>
            <w:r>
              <w:rPr>
                <w:rFonts w:ascii="Calibri" w:eastAsia="Times New Roman" w:hAnsi="Calibri" w:cs="Times New Roman"/>
                <w:color w:val="000000"/>
                <w:lang w:eastAsia="en-GB"/>
              </w:rPr>
              <w:t xml:space="preserve"> and give to a member of the committee</w:t>
            </w:r>
            <w:r w:rsidRPr="008B039C">
              <w:rPr>
                <w:rFonts w:ascii="Calibri" w:eastAsia="Times New Roman" w:hAnsi="Calibri" w:cs="Times New Roman"/>
                <w:color w:val="000000"/>
                <w:lang w:eastAsia="en-GB"/>
              </w:rPr>
              <w:t xml:space="preserve">. </w:t>
            </w:r>
            <w:r w:rsidR="0093332A">
              <w:rPr>
                <w:rFonts w:ascii="Calibri" w:eastAsia="Times New Roman" w:hAnsi="Calibri" w:cs="Times New Roman"/>
                <w:color w:val="000000"/>
                <w:lang w:eastAsia="en-GB"/>
              </w:rPr>
              <w:t xml:space="preserve">Reports kept in the </w:t>
            </w:r>
            <w:r w:rsidR="003B3AF9">
              <w:rPr>
                <w:rFonts w:ascii="Calibri" w:eastAsia="Times New Roman" w:hAnsi="Calibri" w:cs="Times New Roman"/>
                <w:color w:val="000000"/>
                <w:lang w:eastAsia="en-GB"/>
              </w:rPr>
              <w:t>COWS</w:t>
            </w:r>
            <w:r w:rsidR="0093332A">
              <w:rPr>
                <w:rFonts w:ascii="Calibri" w:eastAsia="Times New Roman" w:hAnsi="Calibri" w:cs="Times New Roman"/>
                <w:color w:val="000000"/>
                <w:lang w:eastAsia="en-GB"/>
              </w:rPr>
              <w:t xml:space="preserve"> box.</w:t>
            </w:r>
            <w:r w:rsidRPr="008B039C">
              <w:rPr>
                <w:rFonts w:ascii="Calibri" w:eastAsia="Times New Roman" w:hAnsi="Calibri" w:cs="Times New Roman"/>
                <w:color w:val="000000"/>
                <w:lang w:eastAsia="en-GB"/>
              </w:rPr>
              <w:t> After any incident, inform the Club Head Coach to review what happened and revisit Risk Assessment and EAP procedures if necessary.  This should include near misses.</w:t>
            </w:r>
          </w:p>
        </w:tc>
      </w:tr>
    </w:tbl>
    <w:p w14:paraId="7D254B5D" w14:textId="77777777" w:rsidR="00F11CB3" w:rsidRDefault="008B039C" w:rsidP="00F11CB3">
      <w:pPr>
        <w:spacing w:after="0" w:line="240" w:lineRule="auto"/>
        <w:rPr>
          <w:rFonts w:ascii="Calibri" w:eastAsia="Times New Roman" w:hAnsi="Calibri" w:cs="Times New Roman"/>
          <w:b/>
          <w:bCs/>
          <w:color w:val="000000"/>
          <w:sz w:val="24"/>
          <w:szCs w:val="24"/>
          <w:lang w:eastAsia="en-GB"/>
        </w:rPr>
      </w:pPr>
      <w:r w:rsidRPr="008B039C">
        <w:rPr>
          <w:rFonts w:ascii="Calibri" w:eastAsia="Times New Roman" w:hAnsi="Calibri" w:cs="Times New Roman"/>
          <w:b/>
          <w:bCs/>
          <w:color w:val="000000"/>
          <w:sz w:val="24"/>
          <w:szCs w:val="24"/>
          <w:lang w:eastAsia="en-GB"/>
        </w:rPr>
        <w:t>ADDRESS (for emergency services)</w:t>
      </w:r>
    </w:p>
    <w:p w14:paraId="0A4CBD5E" w14:textId="3192A373" w:rsidR="003016D1" w:rsidRDefault="008B039C" w:rsidP="00F11CB3">
      <w:pPr>
        <w:spacing w:after="0" w:line="240" w:lineRule="auto"/>
      </w:pPr>
      <w:r w:rsidRPr="008B039C">
        <w:rPr>
          <w:rFonts w:ascii="Calibri" w:eastAsia="Times New Roman" w:hAnsi="Calibri" w:cs="Times New Roman"/>
          <w:color w:val="1A1A1A"/>
          <w:lang w:eastAsia="en-GB"/>
        </w:rPr>
        <w:t>The Lake at Ripon Racecourse, Boroughbridge Road, Ripon, North Yorkshire HG4 1UG</w:t>
      </w:r>
    </w:p>
    <w:sectPr w:rsidR="003016D1" w:rsidSect="003016D1">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5A41" w14:textId="77777777" w:rsidR="009233CE" w:rsidRDefault="009233CE" w:rsidP="00883942">
      <w:pPr>
        <w:spacing w:after="0" w:line="240" w:lineRule="auto"/>
      </w:pPr>
      <w:r>
        <w:separator/>
      </w:r>
    </w:p>
  </w:endnote>
  <w:endnote w:type="continuationSeparator" w:id="0">
    <w:p w14:paraId="1355B7D6" w14:textId="77777777" w:rsidR="009233CE" w:rsidRDefault="009233CE" w:rsidP="0088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09FC" w14:textId="77777777" w:rsidR="000A229E" w:rsidRDefault="000A2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13447"/>
      <w:docPartObj>
        <w:docPartGallery w:val="Page Numbers (Bottom of Page)"/>
        <w:docPartUnique/>
      </w:docPartObj>
    </w:sdtPr>
    <w:sdtEndPr>
      <w:rPr>
        <w:color w:val="7F7F7F" w:themeColor="background1" w:themeShade="7F"/>
        <w:spacing w:val="60"/>
      </w:rPr>
    </w:sdtEndPr>
    <w:sdtContent>
      <w:p w14:paraId="0E2CA019" w14:textId="556D9266" w:rsidR="00883942" w:rsidRDefault="0088394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EEB39A" w14:textId="55613C5E" w:rsidR="00883942" w:rsidRDefault="00883942">
    <w:pPr>
      <w:pStyle w:val="Footer"/>
    </w:pPr>
    <w:r>
      <w:fldChar w:fldCharType="begin"/>
    </w:r>
    <w:r>
      <w:instrText xml:space="preserve"> DATE \@ "dd/MM/yyyy HH:mm" </w:instrText>
    </w:r>
    <w:r>
      <w:fldChar w:fldCharType="separate"/>
    </w:r>
    <w:r w:rsidR="00ED0215">
      <w:rPr>
        <w:noProof/>
      </w:rPr>
      <w:t>11/02/2022 09:43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D2DF" w14:textId="77777777" w:rsidR="000A229E" w:rsidRDefault="000A2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8E74" w14:textId="77777777" w:rsidR="009233CE" w:rsidRDefault="009233CE" w:rsidP="00883942">
      <w:pPr>
        <w:spacing w:after="0" w:line="240" w:lineRule="auto"/>
      </w:pPr>
      <w:r>
        <w:separator/>
      </w:r>
    </w:p>
  </w:footnote>
  <w:footnote w:type="continuationSeparator" w:id="0">
    <w:p w14:paraId="559B1F9F" w14:textId="77777777" w:rsidR="009233CE" w:rsidRDefault="009233CE" w:rsidP="0088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2ED7" w14:textId="77777777" w:rsidR="000A229E" w:rsidRDefault="000A2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0C1" w14:textId="77777777" w:rsidR="000A229E" w:rsidRDefault="000A2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1CBD" w14:textId="77777777" w:rsidR="000A229E" w:rsidRDefault="000A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1A8"/>
    <w:multiLevelType w:val="multilevel"/>
    <w:tmpl w:val="FEA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9C"/>
    <w:rsid w:val="0003545C"/>
    <w:rsid w:val="000A229E"/>
    <w:rsid w:val="000D1B6F"/>
    <w:rsid w:val="00174CB9"/>
    <w:rsid w:val="0019233B"/>
    <w:rsid w:val="001B6EB1"/>
    <w:rsid w:val="00292225"/>
    <w:rsid w:val="003016D1"/>
    <w:rsid w:val="003B3AF9"/>
    <w:rsid w:val="003D6D11"/>
    <w:rsid w:val="005613C4"/>
    <w:rsid w:val="005B2FB6"/>
    <w:rsid w:val="005B7B23"/>
    <w:rsid w:val="006861E6"/>
    <w:rsid w:val="006D172D"/>
    <w:rsid w:val="00883942"/>
    <w:rsid w:val="0088443E"/>
    <w:rsid w:val="008B039C"/>
    <w:rsid w:val="009233CE"/>
    <w:rsid w:val="0093332A"/>
    <w:rsid w:val="00B06FFA"/>
    <w:rsid w:val="00BD2CCC"/>
    <w:rsid w:val="00ED0215"/>
    <w:rsid w:val="00EF278E"/>
    <w:rsid w:val="00F1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081"/>
  <w15:docId w15:val="{FE3EEB50-F004-40A1-BD65-121483D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78E"/>
    <w:pPr>
      <w:keepNext/>
      <w:spacing w:after="0" w:line="240" w:lineRule="auto"/>
      <w:jc w:val="center"/>
      <w:outlineLvl w:val="0"/>
    </w:pPr>
    <w:rPr>
      <w:rFonts w:ascii="Calibri" w:eastAsia="Times New Roman" w:hAnsi="Calibri" w:cs="Times New Roman"/>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42"/>
  </w:style>
  <w:style w:type="paragraph" w:styleId="Footer">
    <w:name w:val="footer"/>
    <w:basedOn w:val="Normal"/>
    <w:link w:val="FooterChar"/>
    <w:uiPriority w:val="99"/>
    <w:unhideWhenUsed/>
    <w:rsid w:val="0088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42"/>
  </w:style>
  <w:style w:type="character" w:customStyle="1" w:styleId="Heading1Char">
    <w:name w:val="Heading 1 Char"/>
    <w:basedOn w:val="DefaultParagraphFont"/>
    <w:link w:val="Heading1"/>
    <w:uiPriority w:val="9"/>
    <w:rsid w:val="00EF278E"/>
    <w:rPr>
      <w:rFonts w:ascii="Calibri" w:eastAsia="Times New Roman" w:hAnsi="Calibri" w:cs="Times New Roman"/>
      <w:b/>
      <w:bC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9092">
      <w:bodyDiv w:val="1"/>
      <w:marLeft w:val="0"/>
      <w:marRight w:val="0"/>
      <w:marTop w:val="0"/>
      <w:marBottom w:val="0"/>
      <w:divBdr>
        <w:top w:val="none" w:sz="0" w:space="0" w:color="auto"/>
        <w:left w:val="none" w:sz="0" w:space="0" w:color="auto"/>
        <w:bottom w:val="none" w:sz="0" w:space="0" w:color="auto"/>
        <w:right w:val="none" w:sz="0" w:space="0" w:color="auto"/>
      </w:divBdr>
      <w:divsChild>
        <w:div w:id="49211135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F0C8B04B4244E8C058A1EC5CEC158" ma:contentTypeVersion="13" ma:contentTypeDescription="Create a new document." ma:contentTypeScope="" ma:versionID="77f57a72b9dd8352d388a2031391bfbb">
  <xsd:schema xmlns:xsd="http://www.w3.org/2001/XMLSchema" xmlns:xs="http://www.w3.org/2001/XMLSchema" xmlns:p="http://schemas.microsoft.com/office/2006/metadata/properties" xmlns:ns3="21274798-ee96-435a-9148-29cf3a6e560a" xmlns:ns4="6d8e0aec-3352-4f34-9d72-4403ab1bbb7c" targetNamespace="http://schemas.microsoft.com/office/2006/metadata/properties" ma:root="true" ma:fieldsID="2d2518d64572a8a2041bf4880d3892f9" ns3:_="" ns4:_="">
    <xsd:import namespace="21274798-ee96-435a-9148-29cf3a6e560a"/>
    <xsd:import namespace="6d8e0aec-3352-4f34-9d72-4403ab1bb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74798-ee96-435a-9148-29cf3a6e56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e0aec-3352-4f34-9d72-4403ab1bb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94C2F-11C7-4E86-BBAF-12C7801964F3}">
  <ds:schemaRefs>
    <ds:schemaRef ds:uri="http://schemas.microsoft.com/sharepoint/v3/contenttype/forms"/>
  </ds:schemaRefs>
</ds:datastoreItem>
</file>

<file path=customXml/itemProps2.xml><?xml version="1.0" encoding="utf-8"?>
<ds:datastoreItem xmlns:ds="http://schemas.openxmlformats.org/officeDocument/2006/customXml" ds:itemID="{07F9B96D-2916-4C9E-91C3-749DA616A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47F55-E6FB-4156-8E7C-EC9D361D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74798-ee96-435a-9148-29cf3a6e560a"/>
    <ds:schemaRef ds:uri="6d8e0aec-3352-4f34-9d72-4403ab1bb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Gordon</dc:creator>
  <cp:lastModifiedBy>Cath Lyons</cp:lastModifiedBy>
  <cp:revision>3</cp:revision>
  <cp:lastPrinted>2020-02-17T13:21:00Z</cp:lastPrinted>
  <dcterms:created xsi:type="dcterms:W3CDTF">2022-02-11T09:43:00Z</dcterms:created>
  <dcterms:modified xsi:type="dcterms:W3CDTF">2022-02-11T09:45:00Z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0x010100AEFF0C8B04B4244E8C058A1EC5CEC158</vt:lpwstr>
  </property>
</Properties>
</file>